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E90F" w14:textId="78002229" w:rsidR="005D1C59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ВЕБИНАР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для заказчиков Брянской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478B140" w14:textId="7B2C9294" w:rsidR="005D1C59" w:rsidRDefault="005B6838">
      <w:pPr>
        <w:rPr>
          <w:rFonts w:ascii="Times New Roman" w:hAnsi="Times New Roman" w:cs="Times New Roman"/>
          <w:b/>
          <w:bCs/>
          <w:color w:val="1F3864" w:themeColor="accent1" w:themeShade="80"/>
        </w:rPr>
      </w:pPr>
      <w:r w:rsidRPr="005B6838">
        <w:rPr>
          <w:rFonts w:ascii="Times New Roman" w:hAnsi="Times New Roman" w:cs="Times New Roman"/>
          <w:b/>
          <w:bCs/>
          <w:color w:val="1F3864" w:themeColor="accent1" w:themeShade="80"/>
        </w:rPr>
        <w:t>«Проведение электронного запроса котировок. Закупки с полки в соответствии с частью 12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нужд»»</w:t>
      </w:r>
    </w:p>
    <w:p w14:paraId="3534C50F" w14:textId="77777777" w:rsidR="005D1C5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Дата/время проведения: 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bCs/>
          <w:sz w:val="24"/>
          <w:szCs w:val="24"/>
        </w:rPr>
        <w:t>2026 года / 09</w:t>
      </w:r>
      <w:r>
        <w:rPr>
          <w:rFonts w:ascii="Times New Roman" w:eastAsia="Times New Roman" w:hAnsi="Times New Roman" w:cs="Times New Roman"/>
          <w:sz w:val="24"/>
          <w:szCs w:val="24"/>
        </w:rPr>
        <w:t>:00 – 11:00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4789E00" w14:textId="0EE95C5E" w:rsidR="005D1C5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Ссылка на регистрацию: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234F7B" w:rsidRPr="00234F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https://my.mts-link.ru/</w:t>
        </w:r>
        <w:r w:rsidR="00234F7B" w:rsidRPr="00234F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j</w:t>
        </w:r>
        <w:r w:rsidR="00234F7B" w:rsidRPr="00234F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/etptektorg/07042026veb2</w:t>
        </w:r>
      </w:hyperlink>
      <w:r w:rsidR="00234F7B" w:rsidRPr="00234F7B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62523FC3" w14:textId="77777777" w:rsidR="005D1C59" w:rsidRDefault="005D1C59">
      <w:pPr>
        <w:spacing w:after="0" w:line="240" w:lineRule="auto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p w14:paraId="08650CE9" w14:textId="77777777" w:rsidR="005D1C59" w:rsidRDefault="0000000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Спикер: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7ACFDCB" w14:textId="77777777" w:rsidR="005D1C59" w:rsidRDefault="005D1C59">
      <w:pPr>
        <w:spacing w:after="0" w:line="240" w:lineRule="auto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D1C59" w14:paraId="7D1EB023" w14:textId="77777777">
        <w:trPr>
          <w:trHeight w:val="1747"/>
        </w:trPr>
        <w:tc>
          <w:tcPr>
            <w:tcW w:w="9355" w:type="dxa"/>
          </w:tcPr>
          <w:p w14:paraId="32912299" w14:textId="634507D5" w:rsidR="005D1C59" w:rsidRDefault="00000000">
            <w:pP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Шуховцов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Дмитрий Олегович</w:t>
            </w:r>
            <w:r w:rsidR="00234F7B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04E916DC" w14:textId="77777777" w:rsidR="005D1C59" w:rsidRDefault="0000000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Департамента методологии АО ТЭК-Торг</w:t>
            </w:r>
          </w:p>
        </w:tc>
      </w:tr>
    </w:tbl>
    <w:p w14:paraId="1D583417" w14:textId="77777777" w:rsidR="005D1C59" w:rsidRDefault="005D1C59">
      <w:pPr>
        <w:spacing w:after="0" w:line="240" w:lineRule="auto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p w14:paraId="5BD3161E" w14:textId="77777777" w:rsidR="005D1C59" w:rsidRDefault="00000000">
      <w:pPr>
        <w:spacing w:after="0" w:line="240" w:lineRule="auto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ПРОГРАММА</w:t>
      </w:r>
    </w:p>
    <w:p w14:paraId="4C046CD7" w14:textId="77777777" w:rsidR="005D1C59" w:rsidRDefault="005D1C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6"/>
        <w:tblW w:w="10206" w:type="dxa"/>
        <w:tblInd w:w="-459" w:type="dxa"/>
        <w:tblLook w:val="04A0" w:firstRow="1" w:lastRow="0" w:firstColumn="1" w:lastColumn="0" w:noHBand="0" w:noVBand="1"/>
      </w:tblPr>
      <w:tblGrid>
        <w:gridCol w:w="2722"/>
        <w:gridCol w:w="7484"/>
      </w:tblGrid>
      <w:tr w:rsidR="005D1C59" w14:paraId="5CBE011B" w14:textId="77777777">
        <w:trPr>
          <w:trHeight w:val="375"/>
        </w:trPr>
        <w:tc>
          <w:tcPr>
            <w:tcW w:w="2722" w:type="dxa"/>
            <w:shd w:val="clear" w:color="auto" w:fill="0070C0"/>
          </w:tcPr>
          <w:p w14:paraId="60D05C2E" w14:textId="77777777" w:rsidR="005D1C59" w:rsidRDefault="0000000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Время</w:t>
            </w:r>
          </w:p>
        </w:tc>
        <w:tc>
          <w:tcPr>
            <w:tcW w:w="7484" w:type="dxa"/>
            <w:shd w:val="clear" w:color="auto" w:fill="0070C0"/>
          </w:tcPr>
          <w:p w14:paraId="346D3604" w14:textId="77777777" w:rsidR="005D1C59" w:rsidRDefault="00000000">
            <w:pPr>
              <w:pStyle w:val="af4"/>
              <w:ind w:left="3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Содержание</w:t>
            </w:r>
          </w:p>
        </w:tc>
      </w:tr>
      <w:tr w:rsidR="005D1C59" w14:paraId="695FFD19" w14:textId="77777777">
        <w:trPr>
          <w:trHeight w:val="1180"/>
        </w:trPr>
        <w:tc>
          <w:tcPr>
            <w:tcW w:w="2722" w:type="dxa"/>
          </w:tcPr>
          <w:p w14:paraId="003D57DB" w14:textId="77777777" w:rsidR="005D1C5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09:05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602760" w14:textId="77777777" w:rsidR="005D1C59" w:rsidRDefault="005D1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FD37E45" w14:textId="77777777" w:rsidR="005D1C59" w:rsidRDefault="00000000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часть:</w:t>
            </w:r>
          </w:p>
          <w:p w14:paraId="0F9FF09D" w14:textId="77777777" w:rsidR="005D1C59" w:rsidRDefault="00000000">
            <w:pPr>
              <w:pStyle w:val="af4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подключения участников вебинара</w:t>
            </w:r>
          </w:p>
          <w:p w14:paraId="05DE7ED2" w14:textId="77777777" w:rsidR="005D1C59" w:rsidRDefault="00000000">
            <w:pPr>
              <w:pStyle w:val="af4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14:paraId="43B3F237" w14:textId="77777777" w:rsidR="005D1C59" w:rsidRDefault="005D1C59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59" w14:paraId="31877359" w14:textId="77777777">
        <w:tc>
          <w:tcPr>
            <w:tcW w:w="2722" w:type="dxa"/>
          </w:tcPr>
          <w:p w14:paraId="227D8F1C" w14:textId="77777777" w:rsidR="005D1C5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 – 10:30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E7F5A5" w14:textId="77777777" w:rsidR="005D1C59" w:rsidRDefault="005D1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EC797ED" w14:textId="77777777" w:rsidR="005D1C59" w:rsidRDefault="00000000">
            <w:pPr>
              <w:pStyle w:val="af4"/>
              <w:numPr>
                <w:ilvl w:val="0"/>
                <w:numId w:val="8"/>
              </w:numPr>
              <w:ind w:left="30" w:hanging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Актуальная практика проведения запроса котировок в электронной форме </w:t>
            </w:r>
          </w:p>
          <w:p w14:paraId="7A1C48E5" w14:textId="77777777" w:rsidR="005D1C59" w:rsidRDefault="00000000">
            <w:pPr>
              <w:pStyle w:val="af4"/>
              <w:numPr>
                <w:ilvl w:val="0"/>
                <w:numId w:val="13"/>
              </w:numPr>
              <w:ind w:left="30" w:hanging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Разница между закупкой малого объема (п.4 ч.1 ст.93) и закупкой по ч.12. ст.93 44-ФЗ</w:t>
            </w:r>
          </w:p>
          <w:p w14:paraId="2A256551" w14:textId="77777777" w:rsidR="005D1C59" w:rsidRDefault="00000000">
            <w:pPr>
              <w:pStyle w:val="af4"/>
              <w:numPr>
                <w:ilvl w:val="0"/>
                <w:numId w:val="13"/>
              </w:numPr>
              <w:ind w:left="30" w:hanging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закупки «с полки»</w:t>
            </w:r>
          </w:p>
          <w:p w14:paraId="77AC8C18" w14:textId="77777777" w:rsidR="005D1C59" w:rsidRDefault="00000000">
            <w:pPr>
              <w:pStyle w:val="af4"/>
              <w:numPr>
                <w:ilvl w:val="0"/>
                <w:numId w:val="14"/>
              </w:numPr>
              <w:ind w:left="30" w:hanging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формирования извещения и рассмотрения на электронной площадке</w:t>
            </w:r>
          </w:p>
        </w:tc>
      </w:tr>
      <w:tr w:rsidR="005D1C59" w14:paraId="32E6B531" w14:textId="77777777">
        <w:tc>
          <w:tcPr>
            <w:tcW w:w="2722" w:type="dxa"/>
          </w:tcPr>
          <w:p w14:paraId="3460F646" w14:textId="77777777" w:rsidR="005D1C5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11:00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D4A636" w14:textId="77777777" w:rsidR="005D1C59" w:rsidRDefault="005D1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F923BC" w14:textId="77777777" w:rsidR="005D1C59" w:rsidRDefault="00000000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14:paraId="3EDCAD07" w14:textId="77777777" w:rsidR="005D1C59" w:rsidRDefault="00000000">
            <w:pPr>
              <w:pStyle w:val="af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мероприятия.</w:t>
            </w:r>
          </w:p>
        </w:tc>
      </w:tr>
    </w:tbl>
    <w:p w14:paraId="57C1F5DC" w14:textId="77777777" w:rsidR="005D1C59" w:rsidRDefault="005D1C59">
      <w:pPr>
        <w:rPr>
          <w:rFonts w:ascii="Times New Roman" w:hAnsi="Times New Roman" w:cs="Times New Roman"/>
          <w:sz w:val="2"/>
          <w:szCs w:val="2"/>
        </w:rPr>
      </w:pPr>
    </w:p>
    <w:sectPr w:rsidR="005D1C59"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A936" w14:textId="77777777" w:rsidR="00603BC8" w:rsidRDefault="00603BC8">
      <w:pPr>
        <w:spacing w:after="0" w:line="240" w:lineRule="auto"/>
      </w:pPr>
      <w:r>
        <w:separator/>
      </w:r>
    </w:p>
  </w:endnote>
  <w:endnote w:type="continuationSeparator" w:id="0">
    <w:p w14:paraId="0FEF6179" w14:textId="77777777" w:rsidR="00603BC8" w:rsidRDefault="0060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28B8" w14:textId="77777777" w:rsidR="00603BC8" w:rsidRDefault="00603BC8">
      <w:pPr>
        <w:spacing w:after="0" w:line="240" w:lineRule="auto"/>
      </w:pPr>
      <w:r>
        <w:separator/>
      </w:r>
    </w:p>
  </w:footnote>
  <w:footnote w:type="continuationSeparator" w:id="0">
    <w:p w14:paraId="1118E632" w14:textId="77777777" w:rsidR="00603BC8" w:rsidRDefault="0060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5D1C59" w14:paraId="037241E3" w14:textId="77777777">
      <w:tc>
        <w:tcPr>
          <w:tcW w:w="4672" w:type="dxa"/>
        </w:tcPr>
        <w:p w14:paraId="5E2246BC" w14:textId="77777777" w:rsidR="005D1C59" w:rsidRDefault="00000000">
          <w:pPr>
            <w:pStyle w:val="af7"/>
          </w:pPr>
          <w:r>
            <w:rPr>
              <w:noProof/>
              <w:lang w:eastAsia="ru-RU"/>
            </w:rPr>
            <mc:AlternateContent>
              <mc:Choice Requires="wpg">
                <w:drawing>
                  <wp:inline distT="0" distB="0" distL="0" distR="0" wp14:anchorId="05539753" wp14:editId="72E0EF0A">
                    <wp:extent cx="2485072" cy="647700"/>
                    <wp:effectExtent l="0" t="0" r="0" b="0"/>
                    <wp:docPr id="1" name="Рисунок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rcRect l="9848" t="27040" b="21879"/>
                            <a:stretch/>
                          </pic:blipFill>
                          <pic:spPr bwMode="auto">
                            <a:xfrm>
                              <a:off x="0" y="0"/>
                              <a:ext cx="2512240" cy="6547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95.67pt;height:51.00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673" w:type="dxa"/>
        </w:tcPr>
        <w:p w14:paraId="6400881A" w14:textId="77777777" w:rsidR="005D1C59" w:rsidRDefault="005D1C59">
          <w:pPr>
            <w:pStyle w:val="af7"/>
            <w:jc w:val="right"/>
          </w:pPr>
        </w:p>
      </w:tc>
    </w:tr>
  </w:tbl>
  <w:p w14:paraId="51565F48" w14:textId="77777777" w:rsidR="005D1C59" w:rsidRDefault="005D1C59">
    <w:pPr>
      <w:pStyle w:val="af7"/>
    </w:pPr>
  </w:p>
  <w:p w14:paraId="7992215F" w14:textId="77777777" w:rsidR="005D1C59" w:rsidRDefault="005D1C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6AC2"/>
    <w:multiLevelType w:val="hybridMultilevel"/>
    <w:tmpl w:val="C63CA736"/>
    <w:lvl w:ilvl="0" w:tplc="6D3AC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003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62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26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A59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8C4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26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004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947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33CE"/>
    <w:multiLevelType w:val="hybridMultilevel"/>
    <w:tmpl w:val="2B2CBC34"/>
    <w:lvl w:ilvl="0" w:tplc="9C4CB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16FC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2F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6F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477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0A5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CC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C2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0C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0BB8"/>
    <w:multiLevelType w:val="hybridMultilevel"/>
    <w:tmpl w:val="8A987E50"/>
    <w:lvl w:ilvl="0" w:tplc="40C08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56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861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A3E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1C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28D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421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C36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D8E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86B28"/>
    <w:multiLevelType w:val="hybridMultilevel"/>
    <w:tmpl w:val="657248BC"/>
    <w:lvl w:ilvl="0" w:tplc="A224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9E9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CB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5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EA1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E8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84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A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1EF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18C"/>
    <w:multiLevelType w:val="hybridMultilevel"/>
    <w:tmpl w:val="B4DE2A68"/>
    <w:lvl w:ilvl="0" w:tplc="67467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D854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8AA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2E2F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E12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B0F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A81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632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ECC5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81852"/>
    <w:multiLevelType w:val="hybridMultilevel"/>
    <w:tmpl w:val="820C864E"/>
    <w:lvl w:ilvl="0" w:tplc="EF1CB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C4C7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87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8D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0C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A2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88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A84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03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711A1"/>
    <w:multiLevelType w:val="hybridMultilevel"/>
    <w:tmpl w:val="0FEAE8A8"/>
    <w:lvl w:ilvl="0" w:tplc="F8A43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0A2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C27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CC5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CFA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A43E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E856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4FF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8CF3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E3C00"/>
    <w:multiLevelType w:val="hybridMultilevel"/>
    <w:tmpl w:val="3572DC9E"/>
    <w:lvl w:ilvl="0" w:tplc="237EF2CE">
      <w:start w:val="1"/>
      <w:numFmt w:val="decimal"/>
      <w:lvlText w:val="%1."/>
      <w:lvlJc w:val="left"/>
      <w:pPr>
        <w:ind w:left="720" w:hanging="360"/>
      </w:pPr>
    </w:lvl>
    <w:lvl w:ilvl="1" w:tplc="5590E9AE">
      <w:start w:val="1"/>
      <w:numFmt w:val="lowerLetter"/>
      <w:lvlText w:val="%2."/>
      <w:lvlJc w:val="left"/>
      <w:pPr>
        <w:ind w:left="1440" w:hanging="360"/>
      </w:pPr>
    </w:lvl>
    <w:lvl w:ilvl="2" w:tplc="3B26B316">
      <w:start w:val="1"/>
      <w:numFmt w:val="lowerRoman"/>
      <w:lvlText w:val="%3."/>
      <w:lvlJc w:val="right"/>
      <w:pPr>
        <w:ind w:left="2160" w:hanging="180"/>
      </w:pPr>
    </w:lvl>
    <w:lvl w:ilvl="3" w:tplc="FC3AC032">
      <w:start w:val="1"/>
      <w:numFmt w:val="decimal"/>
      <w:lvlText w:val="%4."/>
      <w:lvlJc w:val="left"/>
      <w:pPr>
        <w:ind w:left="2880" w:hanging="360"/>
      </w:pPr>
    </w:lvl>
    <w:lvl w:ilvl="4" w:tplc="E844083E">
      <w:start w:val="1"/>
      <w:numFmt w:val="lowerLetter"/>
      <w:lvlText w:val="%5."/>
      <w:lvlJc w:val="left"/>
      <w:pPr>
        <w:ind w:left="3600" w:hanging="360"/>
      </w:pPr>
    </w:lvl>
    <w:lvl w:ilvl="5" w:tplc="7D86F2F0">
      <w:start w:val="1"/>
      <w:numFmt w:val="lowerRoman"/>
      <w:lvlText w:val="%6."/>
      <w:lvlJc w:val="right"/>
      <w:pPr>
        <w:ind w:left="4320" w:hanging="180"/>
      </w:pPr>
    </w:lvl>
    <w:lvl w:ilvl="6" w:tplc="6FDCE4B0">
      <w:start w:val="1"/>
      <w:numFmt w:val="decimal"/>
      <w:lvlText w:val="%7."/>
      <w:lvlJc w:val="left"/>
      <w:pPr>
        <w:ind w:left="5040" w:hanging="360"/>
      </w:pPr>
    </w:lvl>
    <w:lvl w:ilvl="7" w:tplc="DE0AE088">
      <w:start w:val="1"/>
      <w:numFmt w:val="lowerLetter"/>
      <w:lvlText w:val="%8."/>
      <w:lvlJc w:val="left"/>
      <w:pPr>
        <w:ind w:left="5760" w:hanging="360"/>
      </w:pPr>
    </w:lvl>
    <w:lvl w:ilvl="8" w:tplc="3E3E311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43105"/>
    <w:multiLevelType w:val="hybridMultilevel"/>
    <w:tmpl w:val="A3800F22"/>
    <w:lvl w:ilvl="0" w:tplc="E91EC95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CC52FE2E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AB49C0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D2A3F5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E4E0088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A5A54B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84E23C2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624AD68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3B0800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EA021E1"/>
    <w:multiLevelType w:val="hybridMultilevel"/>
    <w:tmpl w:val="E99237A4"/>
    <w:lvl w:ilvl="0" w:tplc="15D85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ABB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25E2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AA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C2D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C66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EE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C0E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E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60456"/>
    <w:multiLevelType w:val="hybridMultilevel"/>
    <w:tmpl w:val="E340B84E"/>
    <w:lvl w:ilvl="0" w:tplc="302A0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F4A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D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C4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6B3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369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A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2C4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E4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0124D"/>
    <w:multiLevelType w:val="hybridMultilevel"/>
    <w:tmpl w:val="97F2C3E8"/>
    <w:lvl w:ilvl="0" w:tplc="4F586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D073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EC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2D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663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06B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86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EDD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486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247C2"/>
    <w:multiLevelType w:val="hybridMultilevel"/>
    <w:tmpl w:val="20A843C6"/>
    <w:lvl w:ilvl="0" w:tplc="7F8CA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7ED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AE6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6A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C98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7A8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AC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E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E2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47E58"/>
    <w:multiLevelType w:val="hybridMultilevel"/>
    <w:tmpl w:val="B206FF96"/>
    <w:lvl w:ilvl="0" w:tplc="C526F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2C8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12A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4E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EA2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45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CC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C3E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107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07A27"/>
    <w:multiLevelType w:val="hybridMultilevel"/>
    <w:tmpl w:val="1A8236E6"/>
    <w:lvl w:ilvl="0" w:tplc="792AC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EC06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347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02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3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6D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64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8D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2A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269F9"/>
    <w:multiLevelType w:val="hybridMultilevel"/>
    <w:tmpl w:val="A0846844"/>
    <w:lvl w:ilvl="0" w:tplc="8AD82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82AA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E0B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20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222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8D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22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0C0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04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494423">
    <w:abstractNumId w:val="9"/>
  </w:num>
  <w:num w:numId="2" w16cid:durableId="1384669465">
    <w:abstractNumId w:val="8"/>
  </w:num>
  <w:num w:numId="3" w16cid:durableId="78063454">
    <w:abstractNumId w:val="7"/>
  </w:num>
  <w:num w:numId="4" w16cid:durableId="1074546221">
    <w:abstractNumId w:val="6"/>
  </w:num>
  <w:num w:numId="5" w16cid:durableId="1710564503">
    <w:abstractNumId w:val="2"/>
  </w:num>
  <w:num w:numId="6" w16cid:durableId="1570647658">
    <w:abstractNumId w:val="4"/>
  </w:num>
  <w:num w:numId="7" w16cid:durableId="1063872694">
    <w:abstractNumId w:val="10"/>
  </w:num>
  <w:num w:numId="8" w16cid:durableId="1055810890">
    <w:abstractNumId w:val="11"/>
  </w:num>
  <w:num w:numId="9" w16cid:durableId="1710299686">
    <w:abstractNumId w:val="5"/>
  </w:num>
  <w:num w:numId="10" w16cid:durableId="974218055">
    <w:abstractNumId w:val="1"/>
  </w:num>
  <w:num w:numId="11" w16cid:durableId="1031028236">
    <w:abstractNumId w:val="0"/>
  </w:num>
  <w:num w:numId="12" w16cid:durableId="209343135">
    <w:abstractNumId w:val="15"/>
  </w:num>
  <w:num w:numId="13" w16cid:durableId="1562520553">
    <w:abstractNumId w:val="12"/>
  </w:num>
  <w:num w:numId="14" w16cid:durableId="1569223072">
    <w:abstractNumId w:val="13"/>
  </w:num>
  <w:num w:numId="15" w16cid:durableId="1223181133">
    <w:abstractNumId w:val="14"/>
  </w:num>
  <w:num w:numId="16" w16cid:durableId="907574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59"/>
    <w:rsid w:val="00234F7B"/>
    <w:rsid w:val="00294893"/>
    <w:rsid w:val="00340937"/>
    <w:rsid w:val="005B6838"/>
    <w:rsid w:val="005D1C59"/>
    <w:rsid w:val="00603BC8"/>
    <w:rsid w:val="0095799D"/>
    <w:rsid w:val="00ED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4D2D"/>
  <w15:docId w15:val="{9768F02C-B6A2-4BB4-AC3B-AC44B3F5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link w:val="af5"/>
    <w:uiPriority w:val="34"/>
    <w:qFormat/>
    <w:pPr>
      <w:spacing w:after="200" w:line="276" w:lineRule="auto"/>
      <w:ind w:left="720"/>
      <w:contextualSpacing/>
    </w:pPr>
  </w:style>
  <w:style w:type="character" w:customStyle="1" w:styleId="af5">
    <w:name w:val="Абзац списка Знак"/>
    <w:link w:val="af4"/>
    <w:uiPriority w:val="34"/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Unresolved Mention"/>
    <w:basedOn w:val="a0"/>
    <w:uiPriority w:val="99"/>
    <w:semiHidden/>
    <w:unhideWhenUsed/>
    <w:rsid w:val="00234F7B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234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y.mts-link.ru/j/etptektorg/07042026ve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Елена М. Сафонова</cp:lastModifiedBy>
  <cp:revision>21</cp:revision>
  <dcterms:created xsi:type="dcterms:W3CDTF">2024-11-06T06:11:00Z</dcterms:created>
  <dcterms:modified xsi:type="dcterms:W3CDTF">2026-04-01T10:36:00Z</dcterms:modified>
</cp:coreProperties>
</file>